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5D505A" w14:textId="77777777" w:rsidR="00487E44" w:rsidRPr="00487E44" w:rsidRDefault="00487E44" w:rsidP="00487E44">
      <w:pPr>
        <w:numPr>
          <w:ilvl w:val="0"/>
          <w:numId w:val="1"/>
        </w:numPr>
        <w:shd w:val="clear" w:color="auto" w:fill="FFFFFF"/>
        <w:spacing w:before="100" w:beforeAutospacing="1"/>
        <w:ind w:left="375"/>
        <w:rPr>
          <w:rFonts w:ascii="Lato" w:eastAsia="Times New Roman" w:hAnsi="Lato" w:cs="Times New Roman"/>
          <w:color w:val="2D3B45"/>
        </w:rPr>
      </w:pPr>
      <w:r w:rsidRPr="00487E44">
        <w:rPr>
          <w:rFonts w:ascii="Lato" w:eastAsia="Times New Roman" w:hAnsi="Lato" w:cs="Times New Roman"/>
          <w:color w:val="2D3B45"/>
        </w:rPr>
        <w:t>Peer Response posts will be evaluated using the following criteria. In the responses to peers the student scholar: </w:t>
      </w:r>
    </w:p>
    <w:p w14:paraId="6AE08374" w14:textId="77777777" w:rsidR="00487E44" w:rsidRPr="00487E44" w:rsidRDefault="00487E44" w:rsidP="00487E44">
      <w:pPr>
        <w:numPr>
          <w:ilvl w:val="1"/>
          <w:numId w:val="1"/>
        </w:numPr>
        <w:shd w:val="clear" w:color="auto" w:fill="FFFFFF"/>
        <w:spacing w:before="100" w:beforeAutospacing="1" w:after="100" w:afterAutospacing="1"/>
        <w:ind w:left="750"/>
        <w:rPr>
          <w:rFonts w:ascii="Lato" w:eastAsia="Times New Roman" w:hAnsi="Lato" w:cs="Times New Roman"/>
          <w:color w:val="2D3B45"/>
        </w:rPr>
      </w:pPr>
      <w:r w:rsidRPr="00487E44">
        <w:rPr>
          <w:rFonts w:ascii="Lato" w:eastAsia="Times New Roman" w:hAnsi="Lato" w:cs="Times New Roman"/>
          <w:color w:val="2D3B45"/>
        </w:rPr>
        <w:t>Demonstrates thorough consideration of peers' initial contributions. </w:t>
      </w:r>
    </w:p>
    <w:p w14:paraId="421FF586" w14:textId="77777777" w:rsidR="00487E44" w:rsidRPr="00487E44" w:rsidRDefault="00487E44" w:rsidP="00487E44">
      <w:pPr>
        <w:numPr>
          <w:ilvl w:val="1"/>
          <w:numId w:val="1"/>
        </w:numPr>
        <w:shd w:val="clear" w:color="auto" w:fill="FFFFFF"/>
        <w:spacing w:before="100" w:beforeAutospacing="1" w:after="100" w:afterAutospacing="1"/>
        <w:ind w:left="750"/>
        <w:rPr>
          <w:rFonts w:ascii="Lato" w:eastAsia="Times New Roman" w:hAnsi="Lato" w:cs="Times New Roman"/>
          <w:color w:val="2D3B45"/>
        </w:rPr>
      </w:pPr>
      <w:r w:rsidRPr="00487E44">
        <w:rPr>
          <w:rFonts w:ascii="Lato" w:eastAsia="Times New Roman" w:hAnsi="Lato" w:cs="Times New Roman"/>
          <w:color w:val="2D3B45"/>
        </w:rPr>
        <w:t>Sustains the potential for further thought and/or discussion by building on peers' initial contributions, including, for example: </w:t>
      </w:r>
    </w:p>
    <w:p w14:paraId="5F1ADD3C" w14:textId="77777777" w:rsidR="00487E44" w:rsidRPr="00487E44" w:rsidRDefault="00487E44" w:rsidP="00487E44">
      <w:pPr>
        <w:numPr>
          <w:ilvl w:val="2"/>
          <w:numId w:val="1"/>
        </w:numPr>
        <w:shd w:val="clear" w:color="auto" w:fill="FFFFFF"/>
        <w:spacing w:before="100" w:beforeAutospacing="1" w:after="100" w:afterAutospacing="1"/>
        <w:ind w:left="1125"/>
        <w:rPr>
          <w:rFonts w:ascii="Lato" w:eastAsia="Times New Roman" w:hAnsi="Lato" w:cs="Times New Roman"/>
          <w:color w:val="2D3B45"/>
        </w:rPr>
      </w:pPr>
      <w:r w:rsidRPr="00487E44">
        <w:rPr>
          <w:rFonts w:ascii="Lato" w:eastAsia="Times New Roman" w:hAnsi="Lato" w:cs="Times New Roman"/>
          <w:color w:val="2D3B45"/>
        </w:rPr>
        <w:t>Building a focused argument around a specific issue</w:t>
      </w:r>
    </w:p>
    <w:p w14:paraId="24A6328C" w14:textId="77777777" w:rsidR="00487E44" w:rsidRPr="00487E44" w:rsidRDefault="00487E44" w:rsidP="00487E44">
      <w:pPr>
        <w:numPr>
          <w:ilvl w:val="2"/>
          <w:numId w:val="1"/>
        </w:numPr>
        <w:shd w:val="clear" w:color="auto" w:fill="FFFFFF"/>
        <w:spacing w:before="100" w:beforeAutospacing="1" w:after="100" w:afterAutospacing="1"/>
        <w:ind w:left="1125"/>
        <w:rPr>
          <w:rFonts w:ascii="Lato" w:eastAsia="Times New Roman" w:hAnsi="Lato" w:cs="Times New Roman"/>
          <w:color w:val="2D3B45"/>
        </w:rPr>
      </w:pPr>
      <w:r w:rsidRPr="00487E44">
        <w:rPr>
          <w:rFonts w:ascii="Lato" w:eastAsia="Times New Roman" w:hAnsi="Lato" w:cs="Times New Roman"/>
          <w:color w:val="2D3B45"/>
        </w:rPr>
        <w:t>Asking a new yet related question</w:t>
      </w:r>
    </w:p>
    <w:p w14:paraId="16EDDFFB" w14:textId="77777777" w:rsidR="00487E44" w:rsidRPr="00487E44" w:rsidRDefault="00487E44" w:rsidP="00487E44">
      <w:pPr>
        <w:numPr>
          <w:ilvl w:val="2"/>
          <w:numId w:val="1"/>
        </w:numPr>
        <w:shd w:val="clear" w:color="auto" w:fill="FFFFFF"/>
        <w:spacing w:before="100" w:beforeAutospacing="1"/>
        <w:ind w:left="1125"/>
        <w:rPr>
          <w:rFonts w:ascii="Lato" w:eastAsia="Times New Roman" w:hAnsi="Lato" w:cs="Times New Roman"/>
          <w:color w:val="2D3B45"/>
        </w:rPr>
      </w:pPr>
      <w:r w:rsidRPr="00487E44">
        <w:rPr>
          <w:rFonts w:ascii="Lato" w:eastAsia="Times New Roman" w:hAnsi="Lato" w:cs="Times New Roman"/>
          <w:color w:val="2D3B45"/>
        </w:rPr>
        <w:t>Making an oppositional statement supported by personal experience or related research.</w:t>
      </w:r>
    </w:p>
    <w:p w14:paraId="3EB65FB9" w14:textId="77777777" w:rsidR="00487E44" w:rsidRPr="00487E44" w:rsidRDefault="00487E44" w:rsidP="00487E44">
      <w:pPr>
        <w:numPr>
          <w:ilvl w:val="1"/>
          <w:numId w:val="1"/>
        </w:numPr>
        <w:shd w:val="clear" w:color="auto" w:fill="FFFFFF"/>
        <w:spacing w:before="100" w:beforeAutospacing="1" w:after="100" w:afterAutospacing="1"/>
        <w:ind w:left="750"/>
        <w:rPr>
          <w:rFonts w:ascii="Lato" w:eastAsia="Times New Roman" w:hAnsi="Lato" w:cs="Times New Roman"/>
          <w:color w:val="2D3B45"/>
        </w:rPr>
      </w:pPr>
      <w:r w:rsidRPr="00487E44">
        <w:rPr>
          <w:rFonts w:ascii="Lato" w:eastAsia="Times New Roman" w:hAnsi="Lato" w:cs="Times New Roman"/>
          <w:color w:val="2D3B45"/>
        </w:rPr>
        <w:t>Follow grammar conventions. The writing is concise and easy to read. </w:t>
      </w:r>
    </w:p>
    <w:p w14:paraId="7583173E" w14:textId="77777777" w:rsidR="00487E44" w:rsidRPr="00487E44" w:rsidRDefault="00487E44" w:rsidP="00487E44">
      <w:pPr>
        <w:numPr>
          <w:ilvl w:val="1"/>
          <w:numId w:val="1"/>
        </w:numPr>
        <w:shd w:val="clear" w:color="auto" w:fill="FFFFFF"/>
        <w:spacing w:before="100" w:beforeAutospacing="1"/>
        <w:ind w:left="750"/>
        <w:rPr>
          <w:rFonts w:ascii="Lato" w:eastAsia="Times New Roman" w:hAnsi="Lato" w:cs="Times New Roman"/>
          <w:color w:val="2D3B45"/>
        </w:rPr>
      </w:pPr>
      <w:r w:rsidRPr="00487E44">
        <w:rPr>
          <w:rFonts w:ascii="Lato" w:eastAsia="Times New Roman" w:hAnsi="Lato" w:cs="Times New Roman"/>
          <w:color w:val="2D3B45"/>
        </w:rPr>
        <w:t>Writes approximately 100-200 words per peer response. </w:t>
      </w:r>
    </w:p>
    <w:p w14:paraId="411F99F6" w14:textId="77777777" w:rsidR="00487E44" w:rsidRPr="00487E44" w:rsidRDefault="00487E44" w:rsidP="00487E44">
      <w:pPr>
        <w:shd w:val="clear" w:color="auto" w:fill="FFFFFF"/>
        <w:spacing w:before="180" w:after="180"/>
        <w:rPr>
          <w:rFonts w:ascii="Lato" w:eastAsia="Times New Roman" w:hAnsi="Lato" w:cs="Times New Roman"/>
          <w:color w:val="2D3B45"/>
        </w:rPr>
      </w:pPr>
      <w:r w:rsidRPr="00487E44">
        <w:rPr>
          <w:rFonts w:ascii="Lato" w:eastAsia="Times New Roman" w:hAnsi="Lato" w:cs="Times New Roman"/>
          <w:color w:val="2D3B45"/>
        </w:rPr>
        <w:t> </w:t>
      </w:r>
    </w:p>
    <w:p w14:paraId="5264CCFC" w14:textId="746256B1" w:rsidR="00CA6077" w:rsidRDefault="00487E44"/>
    <w:p w14:paraId="7BA4CCD1" w14:textId="7C526C54" w:rsidR="00487E44" w:rsidRDefault="00487E44"/>
    <w:p w14:paraId="0112BCD8" w14:textId="46E3545B" w:rsidR="00487E44" w:rsidRDefault="00487E44"/>
    <w:p w14:paraId="1A27EF25" w14:textId="090E1358" w:rsidR="00487E44" w:rsidRDefault="00487E44"/>
    <w:p w14:paraId="7C08D395" w14:textId="08CE210C" w:rsidR="00487E44" w:rsidRDefault="00487E44" w:rsidP="00487E44">
      <w:pPr>
        <w:jc w:val="center"/>
      </w:pPr>
      <w:r>
        <w:t>1</w:t>
      </w:r>
    </w:p>
    <w:p w14:paraId="66D678A3" w14:textId="4CDEF6A8" w:rsidR="00487E44" w:rsidRDefault="00487E44" w:rsidP="00487E44"/>
    <w:p w14:paraId="304D855C" w14:textId="77777777" w:rsidR="00487E44" w:rsidRPr="00487E44" w:rsidRDefault="00487E44" w:rsidP="00487E44">
      <w:pPr>
        <w:numPr>
          <w:ilvl w:val="0"/>
          <w:numId w:val="2"/>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 xml:space="preserve">You need to lay off 10 people. Would </w:t>
      </w:r>
      <w:proofErr w:type="spellStart"/>
      <w:r w:rsidRPr="00487E44">
        <w:rPr>
          <w:rFonts w:ascii="Lato" w:eastAsia="Times New Roman" w:hAnsi="Lato" w:cs="Times New Roman"/>
          <w:color w:val="2D3B45"/>
          <w:highlight w:val="yellow"/>
        </w:rPr>
        <w:t>yo</w:t>
      </w:r>
      <w:proofErr w:type="spellEnd"/>
    </w:p>
    <w:p w14:paraId="2901E760" w14:textId="77777777" w:rsidR="00487E44" w:rsidRPr="00487E44" w:rsidRDefault="00487E44" w:rsidP="00487E44">
      <w:pPr>
        <w:numPr>
          <w:ilvl w:val="0"/>
          <w:numId w:val="3"/>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I would lay off the 10 people who have the lowest performance because this could include people who have been at the job for 1-2 years who don’t enjoy the job or the experience anymore and have totally given up on the company. Laying off those people could potentially help them figure out what they really want to do or give them a motivational step to start new. Even though the lower performance group may have been at the job longer, the 10 newest people could really excel in their work and have a passion for what they do. </w:t>
      </w:r>
    </w:p>
    <w:p w14:paraId="49161641" w14:textId="77777777" w:rsidR="00487E44" w:rsidRPr="00487E44" w:rsidRDefault="00487E44" w:rsidP="00487E44">
      <w:pPr>
        <w:numPr>
          <w:ilvl w:val="0"/>
          <w:numId w:val="4"/>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You need to establish a dress code. Would you</w:t>
      </w:r>
    </w:p>
    <w:p w14:paraId="6F60A748" w14:textId="77777777" w:rsidR="00487E44" w:rsidRPr="00487E44" w:rsidRDefault="00487E44" w:rsidP="00487E44">
      <w:pPr>
        <w:numPr>
          <w:ilvl w:val="0"/>
          <w:numId w:val="5"/>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 xml:space="preserve">While it may seem childish and “common sense” it is not always common sense to dress appropriately in the workplace. I also feel like dress code in some companies is one of the hardest things to manage. I would create a detailed dress code highlighting what is proper and improper. I believe employees could see it as pointless or as if they are being treated like children, however even though that is the case people still choose not to follow the simple rules. After the rules are </w:t>
      </w:r>
      <w:proofErr w:type="gramStart"/>
      <w:r w:rsidRPr="00487E44">
        <w:rPr>
          <w:rFonts w:ascii="Lato" w:eastAsia="Times New Roman" w:hAnsi="Lato" w:cs="Times New Roman"/>
          <w:color w:val="2D3B45"/>
          <w:highlight w:val="yellow"/>
        </w:rPr>
        <w:t>made</w:t>
      </w:r>
      <w:proofErr w:type="gramEnd"/>
      <w:r w:rsidRPr="00487E44">
        <w:rPr>
          <w:rFonts w:ascii="Lato" w:eastAsia="Times New Roman" w:hAnsi="Lato" w:cs="Times New Roman"/>
          <w:color w:val="2D3B45"/>
          <w:highlight w:val="yellow"/>
        </w:rPr>
        <w:t xml:space="preserve"> I would then pay attention to who can follow such simple rules.</w:t>
      </w:r>
    </w:p>
    <w:p w14:paraId="69FE7608" w14:textId="77777777" w:rsidR="00487E44" w:rsidRPr="00487E44" w:rsidRDefault="00487E44" w:rsidP="00487E44">
      <w:pPr>
        <w:numPr>
          <w:ilvl w:val="0"/>
          <w:numId w:val="6"/>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You need to monitor employees during work hours. Would you</w:t>
      </w:r>
    </w:p>
    <w:p w14:paraId="6202FAEE" w14:textId="77777777" w:rsidR="00487E44" w:rsidRPr="00487E44" w:rsidRDefault="00487E44" w:rsidP="00487E44">
      <w:pPr>
        <w:numPr>
          <w:ilvl w:val="0"/>
          <w:numId w:val="7"/>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 xml:space="preserve">I would not monitor them because they are professionals and I would trust they are completing the task at hand. I don't think the only way to monitor an employee is through monitoring their screens. At the end of the day performance speaks </w:t>
      </w:r>
      <w:r w:rsidRPr="00487E44">
        <w:rPr>
          <w:rFonts w:ascii="Lato" w:eastAsia="Times New Roman" w:hAnsi="Lato" w:cs="Times New Roman"/>
          <w:color w:val="2D3B45"/>
          <w:highlight w:val="yellow"/>
        </w:rPr>
        <w:lastRenderedPageBreak/>
        <w:t>volume, so if their performance is not matching up to expectations, I would address any issues then. I choose this method because employees spend most of their days at work, sometimes the work computer is the most accessible of all they have to use. I do not want to invade privacy if there is an emergency. For example, if an employee is working and she receives notification her lights have been disconnected and she needs to log on to her account quickly to pay the bill. It would be extremely embarrassing if I, the manager, were to monitor her screen and see that.</w:t>
      </w:r>
    </w:p>
    <w:p w14:paraId="27615720" w14:textId="77777777" w:rsidR="00487E44" w:rsidRPr="00487E44" w:rsidRDefault="00487E44" w:rsidP="00487E44">
      <w:pPr>
        <w:numPr>
          <w:ilvl w:val="0"/>
          <w:numId w:val="8"/>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You need to conduct performance appraisals. Would you</w:t>
      </w:r>
    </w:p>
    <w:p w14:paraId="5C583838" w14:textId="77777777" w:rsidR="00487E44" w:rsidRPr="00487E44" w:rsidRDefault="00487E44" w:rsidP="00487E44">
      <w:pPr>
        <w:numPr>
          <w:ilvl w:val="0"/>
          <w:numId w:val="9"/>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 xml:space="preserve">I would evaluate people on the basis of their behaviors because I would genuinely want to open the communication lines to see what is going on with each of my employees. This creates trust between the employee and management so even if their performance is bad at the </w:t>
      </w:r>
      <w:proofErr w:type="gramStart"/>
      <w:r w:rsidRPr="00487E44">
        <w:rPr>
          <w:rFonts w:ascii="Lato" w:eastAsia="Times New Roman" w:hAnsi="Lato" w:cs="Times New Roman"/>
          <w:color w:val="2D3B45"/>
          <w:highlight w:val="yellow"/>
        </w:rPr>
        <w:t>moment</w:t>
      </w:r>
      <w:proofErr w:type="gramEnd"/>
      <w:r w:rsidRPr="00487E44">
        <w:rPr>
          <w:rFonts w:ascii="Lato" w:eastAsia="Times New Roman" w:hAnsi="Lato" w:cs="Times New Roman"/>
          <w:color w:val="2D3B45"/>
          <w:highlight w:val="yellow"/>
        </w:rPr>
        <w:t xml:space="preserve"> we can discuss what’s going on and different options.</w:t>
      </w:r>
    </w:p>
    <w:p w14:paraId="3F71B521" w14:textId="77777777" w:rsidR="00487E44" w:rsidRPr="00487E44" w:rsidRDefault="00487E44" w:rsidP="00487E44">
      <w:pPr>
        <w:numPr>
          <w:ilvl w:val="0"/>
          <w:numId w:val="10"/>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 xml:space="preserve">You need to promote individuals. Would you promote individuals based </w:t>
      </w:r>
      <w:proofErr w:type="gramStart"/>
      <w:r w:rsidRPr="00487E44">
        <w:rPr>
          <w:rFonts w:ascii="Lato" w:eastAsia="Times New Roman" w:hAnsi="Lato" w:cs="Times New Roman"/>
          <w:color w:val="2D3B45"/>
          <w:highlight w:val="yellow"/>
        </w:rPr>
        <w:t>on</w:t>
      </w:r>
      <w:proofErr w:type="gramEnd"/>
    </w:p>
    <w:p w14:paraId="083E8557" w14:textId="77777777" w:rsidR="00487E44" w:rsidRPr="00487E44" w:rsidRDefault="00487E44" w:rsidP="00487E44">
      <w:pPr>
        <w:numPr>
          <w:ilvl w:val="0"/>
          <w:numId w:val="11"/>
        </w:numPr>
        <w:shd w:val="clear" w:color="auto" w:fill="FFFFFF"/>
        <w:spacing w:before="100" w:beforeAutospacing="1"/>
        <w:ind w:left="375"/>
        <w:rPr>
          <w:rFonts w:ascii="Lato" w:eastAsia="Times New Roman" w:hAnsi="Lato" w:cs="Times New Roman"/>
          <w:color w:val="2D3B45"/>
          <w:highlight w:val="yellow"/>
        </w:rPr>
      </w:pPr>
      <w:r w:rsidRPr="00487E44">
        <w:rPr>
          <w:rFonts w:ascii="Lato" w:eastAsia="Times New Roman" w:hAnsi="Lato" w:cs="Times New Roman"/>
          <w:color w:val="2D3B45"/>
          <w:highlight w:val="yellow"/>
        </w:rPr>
        <w:t>I would promote individuals based on performance. Some employees work for companies for many years and are content with their positions. Meaning just because a person has been with a company for many years does not mean they necessarily meet all the requirements to be promoted. I believe in whoever puts in the work to get to the next level deserves to be shown appreciation. </w:t>
      </w:r>
    </w:p>
    <w:p w14:paraId="20A96506" w14:textId="618DFF9E" w:rsidR="00487E44" w:rsidRDefault="00487E44" w:rsidP="00487E44"/>
    <w:p w14:paraId="1F944643" w14:textId="16584778" w:rsidR="00487E44" w:rsidRDefault="00487E44" w:rsidP="00487E44"/>
    <w:p w14:paraId="53BA72E0" w14:textId="32D5E2A1" w:rsidR="00487E44" w:rsidRDefault="00487E44" w:rsidP="00487E44"/>
    <w:p w14:paraId="5263F981" w14:textId="019E71F9" w:rsidR="00487E44" w:rsidRDefault="00487E44" w:rsidP="00487E44">
      <w:pPr>
        <w:jc w:val="center"/>
      </w:pPr>
      <w:r>
        <w:t>2</w:t>
      </w:r>
    </w:p>
    <w:p w14:paraId="29092A45" w14:textId="77777777" w:rsidR="00487E44" w:rsidRPr="00487E44" w:rsidRDefault="00487E44" w:rsidP="00487E44">
      <w:pPr>
        <w:numPr>
          <w:ilvl w:val="0"/>
          <w:numId w:val="12"/>
        </w:numPr>
        <w:shd w:val="clear" w:color="auto" w:fill="FFFFFF"/>
        <w:spacing w:before="100" w:beforeAutospacing="1" w:after="100" w:afterAutospacing="1"/>
        <w:ind w:left="375"/>
        <w:rPr>
          <w:rFonts w:ascii="Lato" w:eastAsia="Times New Roman" w:hAnsi="Lato" w:cs="Times New Roman"/>
          <w:color w:val="2D3B45"/>
          <w:highlight w:val="green"/>
        </w:rPr>
      </w:pPr>
      <w:r w:rsidRPr="00487E44">
        <w:rPr>
          <w:rFonts w:ascii="Lato" w:eastAsia="Times New Roman" w:hAnsi="Lato" w:cs="Times New Roman"/>
          <w:color w:val="2D3B45"/>
          <w:highlight w:val="green"/>
        </w:rPr>
        <w:t>I would personally lay off the 10 newest employees. Choosing the newest employees over the lowest performance employees was difficult as removing the least productive would better the company. Simply, the newest employees should be let go first as they were hired last. This should keep everyone happy as letting people go can be rather difficult.</w:t>
      </w:r>
    </w:p>
    <w:p w14:paraId="5FA75AED" w14:textId="77777777" w:rsidR="00487E44" w:rsidRPr="00487E44" w:rsidRDefault="00487E44" w:rsidP="00487E44">
      <w:pPr>
        <w:numPr>
          <w:ilvl w:val="0"/>
          <w:numId w:val="12"/>
        </w:numPr>
        <w:shd w:val="clear" w:color="auto" w:fill="FFFFFF"/>
        <w:spacing w:before="100" w:beforeAutospacing="1" w:after="100" w:afterAutospacing="1"/>
        <w:ind w:left="375"/>
        <w:rPr>
          <w:rFonts w:ascii="Lato" w:eastAsia="Times New Roman" w:hAnsi="Lato" w:cs="Times New Roman"/>
          <w:color w:val="2D3B45"/>
          <w:highlight w:val="green"/>
        </w:rPr>
      </w:pPr>
      <w:r w:rsidRPr="00487E44">
        <w:rPr>
          <w:rFonts w:ascii="Lato" w:eastAsia="Times New Roman" w:hAnsi="Lato" w:cs="Times New Roman"/>
          <w:color w:val="2D3B45"/>
          <w:highlight w:val="green"/>
        </w:rPr>
        <w:t>I would create a detailed dress code that highlights what is proper and improper to wear while in the workplace. This allows there to be a specific set of rules to follow so employees know what to wear and what not to wear. The employees may not always enjoy having to follow a dress code but special dress up days can be scheduled. It also sets a standard on how the employees should act in the workplace.</w:t>
      </w:r>
    </w:p>
    <w:p w14:paraId="32582957" w14:textId="77777777" w:rsidR="00487E44" w:rsidRPr="00487E44" w:rsidRDefault="00487E44" w:rsidP="00487E44">
      <w:pPr>
        <w:numPr>
          <w:ilvl w:val="0"/>
          <w:numId w:val="12"/>
        </w:numPr>
        <w:shd w:val="clear" w:color="auto" w:fill="FFFFFF"/>
        <w:spacing w:before="100" w:beforeAutospacing="1" w:after="100" w:afterAutospacing="1"/>
        <w:ind w:left="375"/>
        <w:rPr>
          <w:rFonts w:ascii="Lato" w:eastAsia="Times New Roman" w:hAnsi="Lato" w:cs="Times New Roman"/>
          <w:color w:val="2D3B45"/>
          <w:highlight w:val="green"/>
        </w:rPr>
      </w:pPr>
      <w:r w:rsidRPr="00487E44">
        <w:rPr>
          <w:rFonts w:ascii="Lato" w:eastAsia="Times New Roman" w:hAnsi="Lato" w:cs="Times New Roman"/>
          <w:color w:val="2D3B45"/>
          <w:highlight w:val="green"/>
        </w:rPr>
        <w:t xml:space="preserve">I would install a program monitoring the web usage. They should be working rather than spending time doing other things that are not work related. As long as the employees were keeping up with the </w:t>
      </w:r>
      <w:proofErr w:type="gramStart"/>
      <w:r w:rsidRPr="00487E44">
        <w:rPr>
          <w:rFonts w:ascii="Lato" w:eastAsia="Times New Roman" w:hAnsi="Lato" w:cs="Times New Roman"/>
          <w:color w:val="2D3B45"/>
          <w:highlight w:val="green"/>
        </w:rPr>
        <w:t>work</w:t>
      </w:r>
      <w:proofErr w:type="gramEnd"/>
      <w:r w:rsidRPr="00487E44">
        <w:rPr>
          <w:rFonts w:ascii="Lato" w:eastAsia="Times New Roman" w:hAnsi="Lato" w:cs="Times New Roman"/>
          <w:color w:val="2D3B45"/>
          <w:highlight w:val="green"/>
        </w:rPr>
        <w:t xml:space="preserve"> I wouldn’t see why I would need to monitor them. If I am required to monitor the </w:t>
      </w:r>
      <w:proofErr w:type="gramStart"/>
      <w:r w:rsidRPr="00487E44">
        <w:rPr>
          <w:rFonts w:ascii="Lato" w:eastAsia="Times New Roman" w:hAnsi="Lato" w:cs="Times New Roman"/>
          <w:color w:val="2D3B45"/>
          <w:highlight w:val="green"/>
        </w:rPr>
        <w:t>employees</w:t>
      </w:r>
      <w:proofErr w:type="gramEnd"/>
      <w:r w:rsidRPr="00487E44">
        <w:rPr>
          <w:rFonts w:ascii="Lato" w:eastAsia="Times New Roman" w:hAnsi="Lato" w:cs="Times New Roman"/>
          <w:color w:val="2D3B45"/>
          <w:highlight w:val="green"/>
        </w:rPr>
        <w:t xml:space="preserve"> then I would most defiantly install the monitoring program to track their usage. This would probably offend </w:t>
      </w:r>
      <w:r w:rsidRPr="00487E44">
        <w:rPr>
          <w:rFonts w:ascii="Lato" w:eastAsia="Times New Roman" w:hAnsi="Lato" w:cs="Times New Roman"/>
          <w:color w:val="2D3B45"/>
          <w:highlight w:val="green"/>
        </w:rPr>
        <w:lastRenderedPageBreak/>
        <w:t xml:space="preserve">some employees but if they are doing their </w:t>
      </w:r>
      <w:proofErr w:type="gramStart"/>
      <w:r w:rsidRPr="00487E44">
        <w:rPr>
          <w:rFonts w:ascii="Lato" w:eastAsia="Times New Roman" w:hAnsi="Lato" w:cs="Times New Roman"/>
          <w:color w:val="2D3B45"/>
          <w:highlight w:val="green"/>
        </w:rPr>
        <w:t>job</w:t>
      </w:r>
      <w:proofErr w:type="gramEnd"/>
      <w:r w:rsidRPr="00487E44">
        <w:rPr>
          <w:rFonts w:ascii="Lato" w:eastAsia="Times New Roman" w:hAnsi="Lato" w:cs="Times New Roman"/>
          <w:color w:val="2D3B45"/>
          <w:highlight w:val="green"/>
        </w:rPr>
        <w:t xml:space="preserve"> they should have nothing to worry about.</w:t>
      </w:r>
    </w:p>
    <w:p w14:paraId="7B36B004" w14:textId="77777777" w:rsidR="00487E44" w:rsidRPr="00487E44" w:rsidRDefault="00487E44" w:rsidP="00487E44">
      <w:pPr>
        <w:numPr>
          <w:ilvl w:val="0"/>
          <w:numId w:val="12"/>
        </w:numPr>
        <w:shd w:val="clear" w:color="auto" w:fill="FFFFFF"/>
        <w:spacing w:before="100" w:beforeAutospacing="1" w:after="100" w:afterAutospacing="1"/>
        <w:ind w:left="375"/>
        <w:rPr>
          <w:rFonts w:ascii="Lato" w:eastAsia="Times New Roman" w:hAnsi="Lato" w:cs="Times New Roman"/>
          <w:color w:val="2D3B45"/>
          <w:highlight w:val="green"/>
        </w:rPr>
      </w:pPr>
      <w:r w:rsidRPr="00487E44">
        <w:rPr>
          <w:rFonts w:ascii="Lato" w:eastAsia="Times New Roman" w:hAnsi="Lato" w:cs="Times New Roman"/>
          <w:color w:val="2D3B45"/>
          <w:highlight w:val="green"/>
        </w:rPr>
        <w:t>I would evaluate people on their behavior. How someone acts in a workplace can influence the overall production. I would want employees who are helpful and kind to one another over an employee who has a bad attitude and does not want to help others. This creates a bad attitude that can spread quickly in the workplace. The employee’s mindset of the facility directly affects their work performance.</w:t>
      </w:r>
    </w:p>
    <w:p w14:paraId="7C0B793E" w14:textId="77777777" w:rsidR="00487E44" w:rsidRPr="00487E44" w:rsidRDefault="00487E44" w:rsidP="00487E44">
      <w:pPr>
        <w:numPr>
          <w:ilvl w:val="0"/>
          <w:numId w:val="12"/>
        </w:numPr>
        <w:shd w:val="clear" w:color="auto" w:fill="FFFFFF"/>
        <w:spacing w:before="100" w:beforeAutospacing="1"/>
        <w:ind w:left="375"/>
        <w:rPr>
          <w:rFonts w:ascii="Lato" w:eastAsia="Times New Roman" w:hAnsi="Lato" w:cs="Times New Roman"/>
          <w:color w:val="2D3B45"/>
          <w:highlight w:val="green"/>
        </w:rPr>
      </w:pPr>
      <w:r w:rsidRPr="00487E44">
        <w:rPr>
          <w:rFonts w:ascii="Lato" w:eastAsia="Times New Roman" w:hAnsi="Lato" w:cs="Times New Roman"/>
          <w:color w:val="2D3B45"/>
          <w:highlight w:val="green"/>
        </w:rPr>
        <w:t xml:space="preserve">It is time to promote and I have two individuals who are both qualified for the newly opened position. I would have to go by the individual’s objective performance. Looking at what the employee has done and not rewarding them could potentially hurt their growth with the company. I want to encourage good workers to continue to work so they can get promotions within the company. This may offend some of those who have been employed there for a longer period of </w:t>
      </w:r>
      <w:proofErr w:type="gramStart"/>
      <w:r w:rsidRPr="00487E44">
        <w:rPr>
          <w:rFonts w:ascii="Lato" w:eastAsia="Times New Roman" w:hAnsi="Lato" w:cs="Times New Roman"/>
          <w:color w:val="2D3B45"/>
          <w:highlight w:val="green"/>
        </w:rPr>
        <w:t>time, but</w:t>
      </w:r>
      <w:proofErr w:type="gramEnd"/>
      <w:r w:rsidRPr="00487E44">
        <w:rPr>
          <w:rFonts w:ascii="Lato" w:eastAsia="Times New Roman" w:hAnsi="Lato" w:cs="Times New Roman"/>
          <w:color w:val="2D3B45"/>
          <w:highlight w:val="green"/>
        </w:rPr>
        <w:t xml:space="preserve"> encouraging everyone to do their very best every single day is what makes a company successful.</w:t>
      </w:r>
    </w:p>
    <w:p w14:paraId="368718A7" w14:textId="77777777" w:rsidR="00487E44" w:rsidRDefault="00487E44" w:rsidP="00487E44"/>
    <w:sectPr w:rsidR="00487E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altName w:val="Helvetica Neue"/>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2605D"/>
    <w:multiLevelType w:val="multilevel"/>
    <w:tmpl w:val="3B60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51722"/>
    <w:multiLevelType w:val="multilevel"/>
    <w:tmpl w:val="7512C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17E92"/>
    <w:multiLevelType w:val="multilevel"/>
    <w:tmpl w:val="1BC24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F16D3"/>
    <w:multiLevelType w:val="multilevel"/>
    <w:tmpl w:val="BEA65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586E5C"/>
    <w:multiLevelType w:val="multilevel"/>
    <w:tmpl w:val="35684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827484"/>
    <w:multiLevelType w:val="multilevel"/>
    <w:tmpl w:val="8B8E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730C98"/>
    <w:multiLevelType w:val="multilevel"/>
    <w:tmpl w:val="849C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B72BD2"/>
    <w:multiLevelType w:val="multilevel"/>
    <w:tmpl w:val="8530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F72D6"/>
    <w:multiLevelType w:val="multilevel"/>
    <w:tmpl w:val="7F402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2E30D2"/>
    <w:multiLevelType w:val="multilevel"/>
    <w:tmpl w:val="3AE26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FF6548"/>
    <w:multiLevelType w:val="multilevel"/>
    <w:tmpl w:val="6AC0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DD1A82"/>
    <w:multiLevelType w:val="multilevel"/>
    <w:tmpl w:val="5464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11"/>
  </w:num>
  <w:num w:numId="4">
    <w:abstractNumId w:val="3"/>
  </w:num>
  <w:num w:numId="5">
    <w:abstractNumId w:val="0"/>
  </w:num>
  <w:num w:numId="6">
    <w:abstractNumId w:val="4"/>
  </w:num>
  <w:num w:numId="7">
    <w:abstractNumId w:val="10"/>
  </w:num>
  <w:num w:numId="8">
    <w:abstractNumId w:val="1"/>
  </w:num>
  <w:num w:numId="9">
    <w:abstractNumId w:val="7"/>
  </w:num>
  <w:num w:numId="10">
    <w:abstractNumId w:val="9"/>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44"/>
    <w:rsid w:val="00487E44"/>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EB35D7"/>
  <w15:chartTrackingRefBased/>
  <w15:docId w15:val="{3D472657-79D6-8B42-B2F1-D65CD2BD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7E4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501579">
      <w:bodyDiv w:val="1"/>
      <w:marLeft w:val="0"/>
      <w:marRight w:val="0"/>
      <w:marTop w:val="0"/>
      <w:marBottom w:val="0"/>
      <w:divBdr>
        <w:top w:val="none" w:sz="0" w:space="0" w:color="auto"/>
        <w:left w:val="none" w:sz="0" w:space="0" w:color="auto"/>
        <w:bottom w:val="none" w:sz="0" w:space="0" w:color="auto"/>
        <w:right w:val="none" w:sz="0" w:space="0" w:color="auto"/>
      </w:divBdr>
    </w:div>
    <w:div w:id="1397359034">
      <w:bodyDiv w:val="1"/>
      <w:marLeft w:val="0"/>
      <w:marRight w:val="0"/>
      <w:marTop w:val="0"/>
      <w:marBottom w:val="0"/>
      <w:divBdr>
        <w:top w:val="none" w:sz="0" w:space="0" w:color="auto"/>
        <w:left w:val="none" w:sz="0" w:space="0" w:color="auto"/>
        <w:bottom w:val="none" w:sz="0" w:space="0" w:color="auto"/>
        <w:right w:val="none" w:sz="0" w:space="0" w:color="auto"/>
      </w:divBdr>
    </w:div>
    <w:div w:id="152836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2020-09-12T20:52:00Z</dcterms:created>
  <dcterms:modified xsi:type="dcterms:W3CDTF">2020-09-12T20:55:00Z</dcterms:modified>
</cp:coreProperties>
</file>